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C7" w:rsidRPr="00063E7A" w:rsidRDefault="00771FEB" w:rsidP="00153706">
      <w:pPr>
        <w:jc w:val="center"/>
        <w:rPr>
          <w:rFonts w:ascii="Times New Roman" w:hAnsi="Times New Roman" w:cs="Times New Roman"/>
          <w:b/>
          <w:sz w:val="28"/>
        </w:rPr>
      </w:pPr>
      <w:r w:rsidRPr="00063E7A">
        <w:rPr>
          <w:rFonts w:ascii="Times New Roman" w:hAnsi="Times New Roman" w:cs="Times New Roman"/>
          <w:b/>
          <w:sz w:val="28"/>
        </w:rPr>
        <w:t>Нормативы потреблен</w:t>
      </w:r>
      <w:r w:rsidR="008125A6" w:rsidRPr="00063E7A">
        <w:rPr>
          <w:rFonts w:ascii="Times New Roman" w:hAnsi="Times New Roman" w:cs="Times New Roman"/>
          <w:b/>
          <w:sz w:val="28"/>
        </w:rPr>
        <w:t xml:space="preserve">ия коммунальных услуг </w:t>
      </w:r>
      <w:r w:rsidR="0017283F">
        <w:rPr>
          <w:rFonts w:ascii="Times New Roman" w:hAnsi="Times New Roman" w:cs="Times New Roman"/>
          <w:b/>
          <w:sz w:val="28"/>
        </w:rPr>
        <w:t xml:space="preserve">в </w:t>
      </w:r>
      <w:bookmarkStart w:id="0" w:name="_GoBack"/>
      <w:bookmarkEnd w:id="0"/>
      <w:r w:rsidR="008125A6" w:rsidRPr="00063E7A">
        <w:rPr>
          <w:rFonts w:ascii="Times New Roman" w:hAnsi="Times New Roman" w:cs="Times New Roman"/>
          <w:b/>
          <w:sz w:val="28"/>
        </w:rPr>
        <w:t>жилых помещ</w:t>
      </w:r>
      <w:r w:rsidRPr="00063E7A">
        <w:rPr>
          <w:rFonts w:ascii="Times New Roman" w:hAnsi="Times New Roman" w:cs="Times New Roman"/>
          <w:b/>
          <w:sz w:val="28"/>
        </w:rPr>
        <w:t>ениях</w:t>
      </w:r>
      <w:r w:rsidR="001F4DA6" w:rsidRPr="00063E7A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2816"/>
        <w:gridCol w:w="1417"/>
        <w:gridCol w:w="1712"/>
        <w:gridCol w:w="2704"/>
        <w:gridCol w:w="3134"/>
      </w:tblGrid>
      <w:tr w:rsidR="00771FEB" w:rsidRPr="00153706" w:rsidTr="00153706">
        <w:trPr>
          <w:jc w:val="center"/>
        </w:trPr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 потребления коммунальной услуги</w:t>
            </w:r>
          </w:p>
        </w:tc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7" w:type="dxa"/>
            <w:gridSpan w:val="3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Значение норматива потребления</w:t>
            </w:r>
          </w:p>
        </w:tc>
        <w:tc>
          <w:tcPr>
            <w:tcW w:w="3697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тариф</w:t>
            </w:r>
          </w:p>
        </w:tc>
      </w:tr>
      <w:tr w:rsidR="00771FEB" w:rsidRPr="00153706" w:rsidTr="00153706">
        <w:trPr>
          <w:jc w:val="center"/>
        </w:trPr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на холодную воду </w:t>
            </w:r>
          </w:p>
        </w:tc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 в месяц на 1 человека</w:t>
            </w:r>
          </w:p>
        </w:tc>
        <w:tc>
          <w:tcPr>
            <w:tcW w:w="3697" w:type="dxa"/>
            <w:gridSpan w:val="3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5,4 (в домах с ГВС)</w:t>
            </w:r>
          </w:p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7,2 (в домах без ГВС)</w:t>
            </w:r>
          </w:p>
        </w:tc>
        <w:tc>
          <w:tcPr>
            <w:tcW w:w="3697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Приказ управления по регулированию тарифов Тамбовской области от 31.08.2012 № 03/174</w:t>
            </w:r>
          </w:p>
        </w:tc>
      </w:tr>
      <w:tr w:rsidR="00771FEB" w:rsidRPr="00153706" w:rsidTr="00153706">
        <w:trPr>
          <w:jc w:val="center"/>
        </w:trPr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на горячую воду</w:t>
            </w:r>
          </w:p>
        </w:tc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 в месяц на 1 человека</w:t>
            </w:r>
          </w:p>
        </w:tc>
        <w:tc>
          <w:tcPr>
            <w:tcW w:w="3697" w:type="dxa"/>
            <w:gridSpan w:val="3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97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Приказ управления по регулированию тарифов Тамбовской области от 31.08.2012 № 03/174</w:t>
            </w:r>
          </w:p>
        </w:tc>
      </w:tr>
      <w:tr w:rsidR="00771FEB" w:rsidRPr="00153706" w:rsidTr="00153706">
        <w:trPr>
          <w:jc w:val="center"/>
        </w:trPr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по водоотведению</w:t>
            </w:r>
          </w:p>
        </w:tc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 в месяц на 1 человека</w:t>
            </w:r>
          </w:p>
        </w:tc>
        <w:tc>
          <w:tcPr>
            <w:tcW w:w="3697" w:type="dxa"/>
            <w:gridSpan w:val="3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9,3 (в домах с ГВС)</w:t>
            </w:r>
          </w:p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7,2 (в домах без ГВС)</w:t>
            </w:r>
          </w:p>
        </w:tc>
        <w:tc>
          <w:tcPr>
            <w:tcW w:w="3697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Приказ управления по регулированию тарифов Тамбовской области от 31.08.2012 № 03/174</w:t>
            </w:r>
          </w:p>
        </w:tc>
      </w:tr>
      <w:tr w:rsidR="00771FEB" w:rsidRPr="00153706" w:rsidTr="00153706">
        <w:trPr>
          <w:jc w:val="center"/>
        </w:trPr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газа на приготовление пищи</w:t>
            </w:r>
          </w:p>
        </w:tc>
        <w:tc>
          <w:tcPr>
            <w:tcW w:w="3696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 в месяц на 1 человека</w:t>
            </w:r>
          </w:p>
        </w:tc>
        <w:tc>
          <w:tcPr>
            <w:tcW w:w="3697" w:type="dxa"/>
            <w:gridSpan w:val="3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697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Тамбовской области от 14.12.2006 № 1442</w:t>
            </w:r>
          </w:p>
        </w:tc>
      </w:tr>
      <w:tr w:rsidR="00153706" w:rsidRPr="00153706" w:rsidTr="00153706">
        <w:trPr>
          <w:trHeight w:val="663"/>
          <w:jc w:val="center"/>
        </w:trPr>
        <w:tc>
          <w:tcPr>
            <w:tcW w:w="3696" w:type="dxa"/>
            <w:vMerge w:val="restart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на электрическую энергию</w:t>
            </w:r>
          </w:p>
        </w:tc>
        <w:tc>
          <w:tcPr>
            <w:tcW w:w="3696" w:type="dxa"/>
            <w:vMerge w:val="restart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кВт час в месяц на 1 человека</w:t>
            </w:r>
          </w:p>
        </w:tc>
        <w:tc>
          <w:tcPr>
            <w:tcW w:w="964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Количество комнат в жилом помещении</w:t>
            </w:r>
          </w:p>
          <w:p w:rsidR="00771FEB" w:rsidRPr="00153706" w:rsidRDefault="00771FEB" w:rsidP="0077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проживающих в квартире</w:t>
            </w:r>
          </w:p>
          <w:p w:rsidR="00771FEB" w:rsidRPr="00153706" w:rsidRDefault="00771FEB" w:rsidP="0077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771FEB" w:rsidRPr="00153706" w:rsidRDefault="00771FEB" w:rsidP="0077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53706" w:rsidRPr="00153706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жилом помещении без электрической плиты и электроводонагревателя</w:t>
            </w:r>
          </w:p>
        </w:tc>
        <w:tc>
          <w:tcPr>
            <w:tcW w:w="3697" w:type="dxa"/>
            <w:vMerge w:val="restart"/>
          </w:tcPr>
          <w:p w:rsidR="00771FEB" w:rsidRP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Приложение 6 к Приказу управления по регулированию тарифов Тамбовской области от 31.08.2012 № 03/74</w:t>
            </w:r>
          </w:p>
        </w:tc>
      </w:tr>
      <w:tr w:rsidR="00153706" w:rsidRPr="00153706" w:rsidTr="00153706">
        <w:trPr>
          <w:trHeight w:val="679"/>
          <w:jc w:val="center"/>
        </w:trPr>
        <w:tc>
          <w:tcPr>
            <w:tcW w:w="3696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71FEB" w:rsidRPr="00153706" w:rsidRDefault="00771FEB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06" w:rsidRPr="001F4DA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06" w:rsidRPr="001F4DA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FEB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  <w:p w:rsidR="00771FEB" w:rsidRPr="00153706" w:rsidRDefault="00771FEB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FEB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71FEB" w:rsidRPr="00153706" w:rsidRDefault="00771FEB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6" w:rsidRPr="00153706" w:rsidTr="00153706">
        <w:trPr>
          <w:trHeight w:val="735"/>
          <w:jc w:val="center"/>
        </w:trPr>
        <w:tc>
          <w:tcPr>
            <w:tcW w:w="3696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FEB" w:rsidRP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FEB" w:rsidRPr="00153706" w:rsidRDefault="00771FEB" w:rsidP="0077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153706" w:rsidRDefault="00771FEB" w:rsidP="0077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FEB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97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6" w:rsidRPr="00153706" w:rsidTr="00153706">
        <w:trPr>
          <w:trHeight w:val="360"/>
          <w:jc w:val="center"/>
        </w:trPr>
        <w:tc>
          <w:tcPr>
            <w:tcW w:w="3696" w:type="dxa"/>
            <w:vMerge/>
          </w:tcPr>
          <w:p w:rsidR="00153706" w:rsidRP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153706" w:rsidRP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  <w:p w:rsidR="00153706" w:rsidRPr="00153706" w:rsidRDefault="00153706" w:rsidP="00771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7" w:type="dxa"/>
            <w:vMerge/>
          </w:tcPr>
          <w:p w:rsidR="00153706" w:rsidRP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06" w:rsidRPr="00153706" w:rsidTr="00153706">
        <w:trPr>
          <w:trHeight w:val="676"/>
          <w:jc w:val="center"/>
        </w:trPr>
        <w:tc>
          <w:tcPr>
            <w:tcW w:w="3696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:rsidR="00153706" w:rsidRPr="00153706" w:rsidRDefault="00153706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06" w:rsidRDefault="00153706" w:rsidP="001537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Default="00153706" w:rsidP="001537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FEB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 и более</w:t>
            </w:r>
          </w:p>
        </w:tc>
        <w:tc>
          <w:tcPr>
            <w:tcW w:w="1415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FEB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53706" w:rsidRPr="00153706" w:rsidRDefault="00153706" w:rsidP="0015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7" w:type="dxa"/>
            <w:vMerge/>
          </w:tcPr>
          <w:p w:rsidR="00771FEB" w:rsidRPr="00153706" w:rsidRDefault="00771FEB" w:rsidP="00771F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1FEB" w:rsidRPr="00771FEB" w:rsidRDefault="00771FEB" w:rsidP="00771FEB">
      <w:pPr>
        <w:jc w:val="center"/>
        <w:rPr>
          <w:rFonts w:ascii="Times New Roman" w:hAnsi="Times New Roman" w:cs="Times New Roman"/>
          <w:sz w:val="28"/>
        </w:rPr>
      </w:pPr>
    </w:p>
    <w:sectPr w:rsidR="00771FEB" w:rsidRPr="00771FEB" w:rsidSect="0015370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25"/>
    <w:rsid w:val="00063E7A"/>
    <w:rsid w:val="00153706"/>
    <w:rsid w:val="0017283F"/>
    <w:rsid w:val="001E46EF"/>
    <w:rsid w:val="001F4DA6"/>
    <w:rsid w:val="00771FEB"/>
    <w:rsid w:val="008125A6"/>
    <w:rsid w:val="008C46C7"/>
    <w:rsid w:val="00C3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A9B0-AA85-4F8D-B0CC-03B480CF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Malytina</cp:lastModifiedBy>
  <cp:revision>10</cp:revision>
  <dcterms:created xsi:type="dcterms:W3CDTF">2016-03-12T10:02:00Z</dcterms:created>
  <dcterms:modified xsi:type="dcterms:W3CDTF">2019-11-05T10:54:00Z</dcterms:modified>
</cp:coreProperties>
</file>